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Немного пояснений и определений для тех, кто плохо знаком с китайскими новеллами и терминами. Мне тоже в процессе написания приходилось сюда заглядывать, потому что китайские имена запомнить сложно, и еще сложнее их правильно написать ~(&gt;_&lt;</w:t>
      </w:r>
      <w:r>
        <w:rPr>
          <w:rFonts w:ascii="MS Gothic" w:eastAsia="MS Gothic" w:hAnsi="MS Gothic" w:cs="MS Gothic" w:hint="eastAsia"/>
          <w:color w:val="000000"/>
          <w:sz w:val="21"/>
          <w:szCs w:val="21"/>
        </w:rPr>
        <w:t>。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)</w:t>
      </w:r>
      <w:r w:rsidRPr="00F92A3A">
        <w:rPr>
          <w:rFonts w:ascii="MS Gothic" w:eastAsia="MS Gothic" w:hAnsi="MS Gothic" w:cs="MS Gothic" w:hint="eastAsia"/>
          <w:color w:val="000000"/>
          <w:sz w:val="21"/>
          <w:szCs w:val="21"/>
          <w:lang w:val="ru-RU"/>
        </w:rPr>
        <w:t>＼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 xml:space="preserve"> Если возникнут вопросы, обязательно напишите в комментариях, поясню и дополню словарик.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В китайском языке нет разницы между полами. Даже местоимения он, она, оно звучат одинаково, хотя и пишутся по-разному. Поэтому героиня и не пытается думать о себе в мужском роде, так как отличий все равно нет.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В Древнем Китае в моде были возвышенные утонченные мужчины, так что когда в тело Веньхуа вселилась попаданка, для окружающих он начал казаться более брутальным - перестал носить сложные многослойные одеяния и прически, и статусные украшения тоже только по праздникам надевал.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В те времена мужчины, как и женщины, носили длинные волосы по религиозным причинам, ведь отстригать их считалось неуважением к предкам, которые почитались наряду с богами. Татуировки и пирсинг, даже проколы в ушах для сережек, тоже не приветствовались.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У китайцев считается невежливым обращаться к другому человеку просто по имени, поэтому они часто используют с фамилией суффиксы вроде –сюн или –гэ, или слова «шисюн», «шимей» и т.д. Так же они часто говорят о себе не «я», а, например, «этот шисюн», «этот ученик» и прочее.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Шиди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- младший (некровный родственник) брат в ордене заклинателей. Так могут обращаться между собой ученики одного учителя, или главы одного ордена. «Шиди» не обязательно младше по возрасту, но он может быть принят в орден позже, или его пик может быть ниже в рейтинге, чем «шисюн».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Шисюн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старший брат.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Шимей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младшая сестра.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Шицзе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старшая сестра.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jc w:val="center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br/>
      </w: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Стадии совершенствования:</w:t>
      </w:r>
      <w:r w:rsidRPr="00F92A3A">
        <w:rPr>
          <w:rFonts w:ascii="Tahoma" w:hAnsi="Tahoma" w:cs="Tahoma"/>
          <w:b/>
          <w:bCs/>
          <w:color w:val="000000"/>
          <w:sz w:val="21"/>
          <w:szCs w:val="21"/>
          <w:lang w:val="ru-RU"/>
        </w:rPr>
        <w:br/>
      </w: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- Очищение Ци</w:t>
      </w:r>
      <w:r w:rsidRPr="00F92A3A">
        <w:rPr>
          <w:rFonts w:ascii="Tahoma" w:hAnsi="Tahoma" w:cs="Tahoma"/>
          <w:b/>
          <w:bCs/>
          <w:color w:val="000000"/>
          <w:sz w:val="21"/>
          <w:szCs w:val="21"/>
          <w:lang w:val="ru-RU"/>
        </w:rPr>
        <w:br/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13 ступеней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br/>
      </w: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- Создание Основ</w:t>
      </w:r>
      <w:r w:rsidRPr="00F92A3A">
        <w:rPr>
          <w:rFonts w:ascii="Tahoma" w:hAnsi="Tahoma" w:cs="Tahoma"/>
          <w:b/>
          <w:bCs/>
          <w:color w:val="000000"/>
          <w:sz w:val="21"/>
          <w:szCs w:val="21"/>
          <w:lang w:val="ru-RU"/>
        </w:rPr>
        <w:br/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21 ступень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br/>
      </w:r>
      <w:r>
        <w:rPr>
          <w:rStyle w:val="a4"/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- Формирование Ядра</w:t>
      </w:r>
      <w:r w:rsidRPr="00F92A3A">
        <w:rPr>
          <w:rFonts w:ascii="Tahoma" w:hAnsi="Tahoma" w:cs="Tahoma"/>
          <w:b/>
          <w:bCs/>
          <w:color w:val="000000"/>
          <w:sz w:val="21"/>
          <w:szCs w:val="21"/>
          <w:lang w:val="ru-RU"/>
        </w:rPr>
        <w:br/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34 ступени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br/>
      </w: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- Зарождение Духа</w:t>
      </w:r>
      <w:r w:rsidRPr="00F92A3A">
        <w:rPr>
          <w:rFonts w:ascii="Tahoma" w:hAnsi="Tahoma" w:cs="Tahoma"/>
          <w:b/>
          <w:bCs/>
          <w:color w:val="000000"/>
          <w:sz w:val="21"/>
          <w:szCs w:val="21"/>
          <w:lang w:val="ru-RU"/>
        </w:rPr>
        <w:br/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55 ступеней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br/>
      </w: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- Вознесение к Истинному Бессмертию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Главный герой в начале первого тома находится на третьей ступени Зарождения Духа.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br/>
      </w: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Безмятежный орден: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lastRenderedPageBreak/>
        <w:t>Состоит из 13 горных вершин, у каждой из которых есть свой глава.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Часть пиков сменила глав 110 лет назад, у них имена начинаются на Вень. Остальная часть – 80 лет назад, их имена начинаются с Чунь.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Лань Веньхуа</w:t>
      </w:r>
      <w:r>
        <w:rPr>
          <w:rStyle w:val="a4"/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«Синее литературное светило» – главный герой, пик науки и искусств. Его пик занимает второе место в рейтинге, сразу после главного, поэтому остальные главы вынуждены называть его «шисюн», даже если старше по возрасту. Самому Веньхуа 138 лет, но он уже давно перестал вести точный подсчет.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br/>
        <w:t>Сяо Сюэ – «маленькая полынь» - детское имя.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Синчень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- «Звездная пыль» – меч гг.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Его ученики: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Чжоу Кан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«круг богатства» – главный ученик гг.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Ли Тай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новый главный ученик гг, часто изъясняется стихами.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Ян Шенли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«тополь победитель» - главный герой этого мира. (Так же фамилия созвучна со словом «баран»)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Лян Дандан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«красная киноварь» - ученица пика науки и искусств, начала обучение на три года раньше Шенли.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Сяо Юн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- "маленькое облако" - кот гг. На самом деле он бездонный демон Тао Тэ, но притворяется обычным питомцем.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Фусюэ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- сестра Сяо Юна. Иногда приходит к нему в гости (потому что в мире людей еда лучше).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Цун Сунлинь (или Цун-Цун)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«Чаща соснового леса» - новый ученик и приемный сын Веньхуа.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Чан Веньян – «процветающая добродетель» – глава ордена. Все остальные главы пиков называют его «шисюн». Старше главного героя на два года, знаком с ним с самого детства.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Цзинсун Ге – «большая сильная сосна» - детское имя.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Сун Веньмин – «культурный сон» – глава артефакторов.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Ли Чуньлань – «Сливовая весенняя орхидея» – глава целителей (женщина)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Ван Чуньшу - «весеннее дерево» - вместе с близнецом глава пика боевых искусств. «Ван» происходит от титула правителей государств и княжеств.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Ван Чуньлинь – «весенний лес».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Скрывают свой пол. Бессмертия достигли в рекордно низкие сроки, поэтому выглядят, как подростки. На самом деле им по 102 года на начало первого тома.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Лю Венькэн – «обработка алебарды» – глава пика мечей.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Хэ Чуньтао – «мягкий весенний персик» – глава снабжения.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Цзян Чуньгуан – «река весеннего света» - глава алхимиков.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У Веньлин – «богоподобный очищенный нефрит», глава пика начертателей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Сюй Чуньхуа – «Спокойный весенний цветок», глава пика травников (женщина)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jc w:val="center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Демоны: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Цзинь Ху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«Золотая тигрица» - демоница, в которую влюблен Хэ Чуньтао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Цзинь Юи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«Золотая луна» - полудемон, дочь Хэ Чуньтао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Цзинь Веньхуа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«Золотое литературное светило» - полудемон, сын Хэ Чуньтао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Бу Хуань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«Предсказуемо ослепительный» - отец Ян Шенли.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Старый Гу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- насекомообразный повар в доме Цзинь Ху.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jc w:val="center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Другие ордена и кланы: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Старейшина Цзы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- "Цзы как в Лао Цзы или Кун Цзы" - старейший заклинатель в мире, стал самым первым из бессмертных.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Чжэн Сяолун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- "честная змея" - заклинатель из Ордена Феникса, учился вместе с Лань Веньхуа на пике науки и искусств и всегда с ним соперничал.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Фань Жулань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- "образцовая орхидея" - ученица Чжэн Сяолуна, решила сделать Лань Веньхуа своим первым мужем после того, как на нее подействовала аура главной героини.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Мэн Чао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- "превыше гор" - глава ордена Мэн, который проводил турнир для заклинателей на стадии Очищения Ци.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Чжан Вень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- заклинатель, превратившийся в "Жуткую морду" из-за искажения Ци. Был спасен Викой, когда она выводила учеников на ночную охоту.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Юншен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- "Вечно живой" - зубастый человекоподобный монстр, которого создал Чжан Вень из гуля. Выглядит как миловидный юноша, пока не начинает улыбаться.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Минчжу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- "Жемчужина" - призрак девушки из колодца, был очищен Чжан Венем, поэтому больше не убивает людей.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lastRenderedPageBreak/>
        <w:t>Тетушка Лю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- призрак кухарки, случайно отравившей обитателей целого поместья. Чжан Вень поместил ее в бумажную куклу в полный рост, и она смогла вернуться к любимой работе (готовке, а не отравлениям).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jc w:val="center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Небожители: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165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Цзе Минь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"Выдающийся ум" - старейшина библиотеки.</w:t>
      </w:r>
    </w:p>
    <w:p w:rsidR="00F92A3A" w:rsidRPr="00F92A3A" w:rsidRDefault="00F92A3A" w:rsidP="00F92A3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ahoma" w:hAnsi="Tahoma" w:cs="Tahoma"/>
          <w:color w:val="000000"/>
          <w:sz w:val="21"/>
          <w:szCs w:val="21"/>
          <w:lang w:val="ru-RU"/>
        </w:rPr>
      </w:pPr>
      <w:r w:rsidRPr="00F92A3A">
        <w:rPr>
          <w:rStyle w:val="a4"/>
          <w:rFonts w:ascii="Tahoma" w:hAnsi="Tahoma" w:cs="Tahoma"/>
          <w:color w:val="000000"/>
          <w:sz w:val="21"/>
          <w:szCs w:val="21"/>
          <w:lang w:val="ru-RU"/>
        </w:rPr>
        <w:t>Ши Линцю</w:t>
      </w:r>
      <w:r>
        <w:rPr>
          <w:rFonts w:ascii="Tahoma" w:hAnsi="Tahoma" w:cs="Tahoma"/>
          <w:color w:val="000000"/>
          <w:sz w:val="21"/>
          <w:szCs w:val="21"/>
        </w:rPr>
        <w:t> </w:t>
      </w:r>
      <w:r w:rsidRPr="00F92A3A">
        <w:rPr>
          <w:rFonts w:ascii="Tahoma" w:hAnsi="Tahoma" w:cs="Tahoma"/>
          <w:color w:val="000000"/>
          <w:sz w:val="21"/>
          <w:szCs w:val="21"/>
          <w:lang w:val="ru-RU"/>
        </w:rPr>
        <w:t>– "Прекрасная осень" – девушка из клана фениксов, влюбленная в Цзе Миня и уничтожающая всех, в ком заподозрит соперниц.</w:t>
      </w:r>
    </w:p>
    <w:p w:rsidR="00701145" w:rsidRPr="008F0A8C" w:rsidRDefault="00701145">
      <w:pPr>
        <w:rPr>
          <w:lang w:val="ru-RU"/>
        </w:rPr>
      </w:pPr>
      <w:bookmarkStart w:id="0" w:name="_GoBack"/>
      <w:bookmarkEnd w:id="0"/>
    </w:p>
    <w:sectPr w:rsidR="00701145" w:rsidRPr="008F0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8C"/>
    <w:rsid w:val="00701145"/>
    <w:rsid w:val="008F0A8C"/>
    <w:rsid w:val="00F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B6A3"/>
  <w15:chartTrackingRefBased/>
  <w15:docId w15:val="{28ED0AFF-E397-4F72-B064-A3A170E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2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2022-04-20T14:32:00Z</dcterms:created>
  <dcterms:modified xsi:type="dcterms:W3CDTF">2022-04-26T16:55:00Z</dcterms:modified>
</cp:coreProperties>
</file>