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AD5" w:rsidRDefault="001D02CE" w:rsidP="001D02CE">
      <w:pPr>
        <w:ind w:firstLine="851"/>
      </w:pPr>
      <w:r w:rsidRPr="001D02CE">
        <w:rPr>
          <w:sz w:val="24"/>
        </w:rPr>
        <w:t>Ниже в таблице приведена</w:t>
      </w:r>
      <w:r w:rsidR="00ED2AD5" w:rsidRPr="001D02CE">
        <w:rPr>
          <w:sz w:val="24"/>
        </w:rPr>
        <w:t xml:space="preserve"> </w:t>
      </w:r>
      <w:r w:rsidRPr="001D02CE">
        <w:rPr>
          <w:sz w:val="24"/>
        </w:rPr>
        <w:t>зависимость некоторых параметров от</w:t>
      </w:r>
      <w:r w:rsidR="00ED2AD5" w:rsidRPr="001D02CE">
        <w:rPr>
          <w:sz w:val="24"/>
        </w:rPr>
        <w:t xml:space="preserve"> основных характеристик (СИЛА, ТЕЛОСЛОЖЕНИЕ, ЛОВКОСТЬ и т.д.)</w:t>
      </w:r>
      <w:r w:rsidRPr="001D02CE">
        <w:rPr>
          <w:sz w:val="24"/>
        </w:rPr>
        <w:t>.</w:t>
      </w:r>
      <w:r>
        <w:rPr>
          <w:sz w:val="24"/>
        </w:rPr>
        <w:t xml:space="preserve"> Данные приведены для главного героя сразу после выхода из закрытой локации.</w:t>
      </w:r>
    </w:p>
    <w:tbl>
      <w:tblPr>
        <w:tblW w:w="13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918"/>
        <w:gridCol w:w="1335"/>
        <w:gridCol w:w="1295"/>
        <w:gridCol w:w="1280"/>
        <w:gridCol w:w="1224"/>
        <w:gridCol w:w="1302"/>
        <w:gridCol w:w="1657"/>
        <w:gridCol w:w="2182"/>
      </w:tblGrid>
      <w:tr w:rsidR="004B0B3D" w:rsidRPr="00600537" w:rsidTr="00ED2AD5">
        <w:trPr>
          <w:trHeight w:val="315"/>
          <w:tblHeader/>
        </w:trPr>
        <w:tc>
          <w:tcPr>
            <w:tcW w:w="270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параметр на единицу характеристики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E0497A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Сила</w:t>
            </w:r>
            <w:r w:rsidR="00E049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0B3D" w:rsidRPr="00600537" w:rsidRDefault="00E0497A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ind w:right="-5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Тело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сложение</w:t>
            </w:r>
            <w:r w:rsidR="00E049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Ловкость</w:t>
            </w:r>
            <w:r w:rsidR="00E049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Интеллект</w:t>
            </w:r>
            <w:r w:rsidR="00E049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Мудрость</w:t>
            </w:r>
            <w:r w:rsidR="00E049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Влияние (харизма)</w:t>
            </w:r>
            <w:r w:rsidR="00E049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657" w:type="dxa"/>
            <w:vAlign w:val="center"/>
          </w:tcPr>
          <w:p w:rsidR="004B0B3D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База</w:t>
            </w:r>
          </w:p>
          <w:p w:rsidR="004B0B3D" w:rsidRPr="00600537" w:rsidRDefault="004B0B3D" w:rsidP="004B0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(8 ур)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Модификатор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 учётом характеристик</w:t>
            </w:r>
          </w:p>
        </w:tc>
      </w:tr>
      <w:tr w:rsidR="004B0B3D" w:rsidRPr="00600537" w:rsidTr="00ED2AD5">
        <w:trPr>
          <w:trHeight w:val="630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bookmarkStart w:id="0" w:name="RANGE!A2:A20"/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Урон физическим оружием (кроме луков и арбалетов) %</w:t>
            </w:r>
            <w:bookmarkEnd w:id="0"/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Pr="00600537" w:rsidRDefault="004B0B3D" w:rsidP="00E0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78%</w:t>
            </w:r>
          </w:p>
        </w:tc>
      </w:tr>
      <w:tr w:rsidR="004B0B3D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ОЗ(HP)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25+4*уровень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1,38</w:t>
            </w:r>
          </w:p>
        </w:tc>
      </w:tr>
      <w:tr w:rsidR="004B0B3D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Восстановление ОЗ(HP) в час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0,007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0,001</w:t>
            </w:r>
          </w:p>
        </w:tc>
        <w:tc>
          <w:tcPr>
            <w:tcW w:w="1657" w:type="dxa"/>
            <w:vAlign w:val="center"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11,3</w:t>
            </w:r>
          </w:p>
        </w:tc>
      </w:tr>
      <w:tr w:rsidR="004B0B3D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ОМ(MP)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0B3D" w:rsidRPr="00600537" w:rsidRDefault="004B0B3D" w:rsidP="0060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657" w:type="dxa"/>
            <w:vAlign w:val="center"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30+3*уровень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0,66</w:t>
            </w:r>
          </w:p>
        </w:tc>
      </w:tr>
      <w:tr w:rsidR="004B0B3D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Восстановление ОМ(МР) в час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:rsidR="004B0B3D" w:rsidRPr="00600537" w:rsidRDefault="004B0B3D" w:rsidP="006005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2,98</w:t>
            </w:r>
          </w:p>
        </w:tc>
      </w:tr>
      <w:tr w:rsidR="004B0B3D" w:rsidRPr="00600537" w:rsidTr="00ED2AD5">
        <w:trPr>
          <w:trHeight w:val="630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Выносливость (расходуется на все действия)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4B0B3D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Восстановление выносливости в минуту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271EB7" w:rsidP="00271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271EB7" w:rsidP="00271E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Pr="00600537" w:rsidRDefault="004B0B3D" w:rsidP="00E0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0,90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B0B3D" w:rsidRPr="00600537" w:rsidTr="00ED2AD5">
        <w:trPr>
          <w:trHeight w:val="630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Восстановление выносливости в бою в минуту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Pr="00600537" w:rsidRDefault="004B0B3D" w:rsidP="00E049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95,40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4B0B3D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Скорость восприятия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Default="00B9393E" w:rsidP="004B0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  <w:r w:rsidRPr="00600537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  <w:r w:rsidR="00B9393E">
              <w:rPr>
                <w:rFonts w:ascii="Calibri" w:eastAsia="Times New Roman" w:hAnsi="Calibri" w:cs="Calibri"/>
                <w:color w:val="000000"/>
                <w:lang w:eastAsia="ru-RU"/>
              </w:rPr>
              <w:t>+2%*уровень</w:t>
            </w:r>
          </w:p>
        </w:tc>
      </w:tr>
      <w:tr w:rsidR="004B0B3D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Сила заклинаний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B939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vAlign w:val="center"/>
          </w:tcPr>
          <w:p w:rsidR="004B0B3D" w:rsidRPr="00600537" w:rsidRDefault="00B9393E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114%</w:t>
            </w:r>
          </w:p>
        </w:tc>
      </w:tr>
      <w:tr w:rsidR="004B0B3D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B9393E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Ускорение</w:t>
            </w:r>
            <w:r w:rsidR="004B0B3D"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каста</w:t>
            </w:r>
            <w:r w:rsidR="004B0B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Default="00B9393E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4B0B3D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Сила умений и приёмов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B9393E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B9393E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B9393E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vAlign w:val="center"/>
          </w:tcPr>
          <w:p w:rsidR="004B0B3D" w:rsidRPr="00600537" w:rsidRDefault="00B9393E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126%</w:t>
            </w:r>
          </w:p>
        </w:tc>
      </w:tr>
      <w:tr w:rsidR="00724FFF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</w:tcPr>
          <w:p w:rsidR="00724FFF" w:rsidRPr="00600537" w:rsidRDefault="00724FFF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724FFF" w:rsidRPr="00600537" w:rsidRDefault="00724FFF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shd w:val="clear" w:color="auto" w:fill="auto"/>
            <w:noWrap/>
            <w:vAlign w:val="center"/>
          </w:tcPr>
          <w:p w:rsidR="00724FFF" w:rsidRPr="00600537" w:rsidRDefault="00724FFF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shd w:val="clear" w:color="auto" w:fill="auto"/>
            <w:noWrap/>
            <w:vAlign w:val="center"/>
          </w:tcPr>
          <w:p w:rsidR="00724FFF" w:rsidRPr="00600537" w:rsidRDefault="00724FFF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724FFF" w:rsidRDefault="00724FFF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724FFF" w:rsidRDefault="00724FFF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:rsidR="00724FFF" w:rsidRDefault="00724FFF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Align w:val="center"/>
          </w:tcPr>
          <w:p w:rsidR="00724FFF" w:rsidRDefault="00724FFF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</w:tcPr>
          <w:p w:rsidR="00724FFF" w:rsidRPr="00600537" w:rsidRDefault="00724FFF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4B0B3D" w:rsidRPr="00600537" w:rsidTr="00ED2AD5">
        <w:trPr>
          <w:trHeight w:val="630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Сила заклинаний непрямого воздействия (иллюзия, усиления, ослабления)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657" w:type="dxa"/>
            <w:vAlign w:val="center"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93%</w:t>
            </w:r>
            <w:r w:rsidR="00ED2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+1,5%*уровень</w:t>
            </w:r>
          </w:p>
        </w:tc>
      </w:tr>
      <w:tr w:rsidR="004B0B3D" w:rsidRPr="00600537" w:rsidTr="00ED2AD5">
        <w:trPr>
          <w:trHeight w:val="630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Сопротивление враждебному  непрямому воздействию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657" w:type="dxa"/>
            <w:vAlign w:val="center"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93%</w:t>
            </w:r>
            <w:r w:rsidR="00ED2A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+1,5%*уровень</w:t>
            </w:r>
          </w:p>
        </w:tc>
      </w:tr>
      <w:tr w:rsidR="004B0B3D" w:rsidRPr="00600537" w:rsidTr="00ED2AD5">
        <w:trPr>
          <w:trHeight w:val="1260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шанс критического воздействия (оглушение, опрокидывание, тяжёлое ранение, прерывание приёма или заклинания</w:t>
            </w:r>
            <w:r w:rsidR="00724F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 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126%</w:t>
            </w:r>
          </w:p>
        </w:tc>
      </w:tr>
      <w:tr w:rsidR="004B0B3D" w:rsidRPr="00600537" w:rsidTr="00ED2AD5">
        <w:trPr>
          <w:trHeight w:val="630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сопротивление критическому воздействию</w:t>
            </w:r>
            <w:r w:rsidR="00724F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119%</w:t>
            </w:r>
          </w:p>
        </w:tc>
      </w:tr>
      <w:tr w:rsidR="004B0B3D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Снижение расхода выносливости </w:t>
            </w:r>
            <w:r w:rsidR="00724F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31%</w:t>
            </w:r>
          </w:p>
        </w:tc>
      </w:tr>
      <w:tr w:rsidR="004B0B3D" w:rsidRPr="00600537" w:rsidTr="00ED2AD5">
        <w:trPr>
          <w:trHeight w:val="750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Получаемый опыт</w:t>
            </w:r>
            <w:r w:rsidR="00724F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7" w:type="dxa"/>
            <w:vAlign w:val="center"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4B0B3D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Скорость бега</w:t>
            </w:r>
            <w:r w:rsidR="00724F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Pr="00600537" w:rsidRDefault="00657808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314819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  <w:r w:rsidR="004B0B3D"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4B0B3D" w:rsidRPr="00600537" w:rsidTr="00724FFF">
        <w:trPr>
          <w:trHeight w:val="297"/>
        </w:trPr>
        <w:tc>
          <w:tcPr>
            <w:tcW w:w="2704" w:type="dxa"/>
            <w:shd w:val="clear" w:color="auto" w:fill="auto"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Грузоподъёмность кг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7" w:type="dxa"/>
            <w:vAlign w:val="center"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shd w:val="clear" w:color="auto" w:fill="auto"/>
            <w:noWrap/>
            <w:vAlign w:val="center"/>
            <w:hideMark/>
          </w:tcPr>
          <w:p w:rsidR="004B0B3D" w:rsidRPr="00600537" w:rsidRDefault="004B0B3D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40,2</w:t>
            </w:r>
          </w:p>
        </w:tc>
      </w:tr>
      <w:tr w:rsidR="00CF2699" w:rsidRPr="00600537" w:rsidTr="00ED2AD5">
        <w:trPr>
          <w:trHeight w:val="315"/>
        </w:trPr>
        <w:tc>
          <w:tcPr>
            <w:tcW w:w="2704" w:type="dxa"/>
            <w:shd w:val="clear" w:color="auto" w:fill="auto"/>
            <w:vAlign w:val="center"/>
            <w:hideMark/>
          </w:tcPr>
          <w:p w:rsidR="00CF2699" w:rsidRDefault="00CF2699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Меткость</w:t>
            </w:r>
          </w:p>
          <w:p w:rsidR="00CF2699" w:rsidRPr="00600537" w:rsidRDefault="00CF2699" w:rsidP="006005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005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Уклонение  Внимательность</w:t>
            </w:r>
          </w:p>
        </w:tc>
        <w:tc>
          <w:tcPr>
            <w:tcW w:w="11193" w:type="dxa"/>
            <w:gridSpan w:val="8"/>
            <w:shd w:val="clear" w:color="auto" w:fill="auto"/>
            <w:noWrap/>
            <w:vAlign w:val="center"/>
            <w:hideMark/>
          </w:tcPr>
          <w:p w:rsidR="00CF2699" w:rsidRPr="00600537" w:rsidRDefault="00CF2699" w:rsidP="00CF2699">
            <w:pPr>
              <w:spacing w:after="0" w:line="240" w:lineRule="auto"/>
              <w:ind w:right="885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F269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Таких параметров нет, эти переменные зави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сят только от мастерства игрока</w:t>
            </w:r>
          </w:p>
        </w:tc>
      </w:tr>
    </w:tbl>
    <w:p w:rsidR="001D02CE" w:rsidRDefault="001D02CE" w:rsidP="00CF2699">
      <w:pPr>
        <w:ind w:firstLine="851"/>
        <w:rPr>
          <w:sz w:val="24"/>
        </w:rPr>
      </w:pPr>
    </w:p>
    <w:p w:rsidR="00724FFF" w:rsidRDefault="00CF2699" w:rsidP="00CF2699">
      <w:pPr>
        <w:ind w:firstLine="851"/>
        <w:rPr>
          <w:sz w:val="24"/>
        </w:rPr>
      </w:pPr>
      <w:r w:rsidRPr="00CF2699">
        <w:rPr>
          <w:sz w:val="24"/>
        </w:rPr>
        <w:t xml:space="preserve">Следует заметить, что </w:t>
      </w:r>
      <w:r w:rsidR="00724FFF">
        <w:rPr>
          <w:sz w:val="24"/>
        </w:rPr>
        <w:t>большинство</w:t>
      </w:r>
      <w:r w:rsidRPr="00CF2699">
        <w:rPr>
          <w:sz w:val="24"/>
        </w:rPr>
        <w:t xml:space="preserve"> параметр</w:t>
      </w:r>
      <w:r w:rsidR="00724FFF">
        <w:rPr>
          <w:sz w:val="24"/>
        </w:rPr>
        <w:t>ов, указанных</w:t>
      </w:r>
      <w:r w:rsidRPr="00CF2699">
        <w:rPr>
          <w:sz w:val="24"/>
        </w:rPr>
        <w:t xml:space="preserve"> в относительных величинах, отсутствуют в игре в 100% значении. Так, например, для любого игрока 5го уровня и не потраченных очков характеристик (все характеристики 6), скорость восприятия действительности будет (2%*5) + (6*13%+6*5%+6*4%)=</w:t>
      </w:r>
      <w:r>
        <w:rPr>
          <w:sz w:val="24"/>
        </w:rPr>
        <w:t>142%</w:t>
      </w:r>
      <w:r w:rsidR="00ED2AD5">
        <w:rPr>
          <w:sz w:val="24"/>
        </w:rPr>
        <w:t xml:space="preserve"> - этот значение по факту и является стандартным.</w:t>
      </w:r>
      <w:r w:rsidR="001D02CE">
        <w:rPr>
          <w:sz w:val="24"/>
        </w:rPr>
        <w:t xml:space="preserve"> А </w:t>
      </w:r>
      <w:r w:rsidR="00724FFF">
        <w:rPr>
          <w:sz w:val="24"/>
        </w:rPr>
        <w:t>базовым</w:t>
      </w:r>
      <w:r w:rsidR="001D02CE">
        <w:rPr>
          <w:sz w:val="24"/>
        </w:rPr>
        <w:t xml:space="preserve"> значением для скорости бега будет 30%</w:t>
      </w:r>
      <w:r w:rsidR="00724FFF">
        <w:rPr>
          <w:sz w:val="24"/>
        </w:rPr>
        <w:t>.</w:t>
      </w:r>
      <w:r w:rsidR="00745BCF">
        <w:rPr>
          <w:sz w:val="24"/>
        </w:rPr>
        <w:t xml:space="preserve"> Это следует всегда держать в голове сравнивая прогресс роста так как 1% разных параметров по-разному сказывается на прогрессе героя.</w:t>
      </w:r>
    </w:p>
    <w:p w:rsidR="00745BCF" w:rsidRDefault="00745BCF" w:rsidP="00745BCF">
      <w:pPr>
        <w:ind w:firstLine="851"/>
        <w:jc w:val="center"/>
        <w:rPr>
          <w:sz w:val="24"/>
        </w:rPr>
      </w:pPr>
      <w:r>
        <w:rPr>
          <w:sz w:val="24"/>
        </w:rPr>
        <w:t>Таблица роста параметров при получении уровня (только для людей и человекоподобных рас)</w:t>
      </w:r>
    </w:p>
    <w:tbl>
      <w:tblPr>
        <w:tblW w:w="8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8"/>
        <w:gridCol w:w="2540"/>
      </w:tblGrid>
      <w:tr w:rsidR="00724FFF" w:rsidTr="00724FFF">
        <w:trPr>
          <w:trHeight w:val="375"/>
          <w:jc w:val="center"/>
        </w:trPr>
        <w:tc>
          <w:tcPr>
            <w:tcW w:w="61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параметр</w:t>
            </w:r>
          </w:p>
        </w:tc>
        <w:tc>
          <w:tcPr>
            <w:tcW w:w="25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величина прибавки</w:t>
            </w:r>
          </w:p>
        </w:tc>
      </w:tr>
      <w:tr w:rsidR="00724FFF" w:rsidTr="00724FFF">
        <w:trPr>
          <w:trHeight w:val="300"/>
          <w:jc w:val="center"/>
        </w:trPr>
        <w:tc>
          <w:tcPr>
            <w:tcW w:w="61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Атака/защита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24FFF" w:rsidTr="00724FFF">
        <w:trPr>
          <w:trHeight w:val="300"/>
          <w:jc w:val="center"/>
        </w:trPr>
        <w:tc>
          <w:tcPr>
            <w:tcW w:w="61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Скорость восприятия(без влияния характеристик)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0,02</w:t>
            </w:r>
          </w:p>
        </w:tc>
      </w:tr>
      <w:tr w:rsidR="00724FFF" w:rsidTr="00724FFF">
        <w:trPr>
          <w:trHeight w:val="300"/>
          <w:jc w:val="center"/>
        </w:trPr>
        <w:tc>
          <w:tcPr>
            <w:tcW w:w="61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Очки здоровья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</w:tr>
      <w:tr w:rsidR="00724FFF" w:rsidTr="00724FFF">
        <w:trPr>
          <w:trHeight w:val="300"/>
          <w:jc w:val="center"/>
        </w:trPr>
        <w:tc>
          <w:tcPr>
            <w:tcW w:w="61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Очки маны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724FFF" w:rsidTr="00724FFF">
        <w:trPr>
          <w:trHeight w:val="630"/>
          <w:jc w:val="center"/>
        </w:trPr>
        <w:tc>
          <w:tcPr>
            <w:tcW w:w="61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Сила заклинаний непрямого воздействия (иллюзия, усиления, ослабления)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0,015</w:t>
            </w:r>
          </w:p>
        </w:tc>
      </w:tr>
      <w:tr w:rsidR="00724FFF" w:rsidTr="00724FFF">
        <w:trPr>
          <w:trHeight w:val="630"/>
          <w:jc w:val="center"/>
        </w:trPr>
        <w:tc>
          <w:tcPr>
            <w:tcW w:w="61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Сопротивление враждебному  непрямому воздействию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0,015</w:t>
            </w:r>
          </w:p>
        </w:tc>
      </w:tr>
      <w:tr w:rsidR="00724FFF" w:rsidTr="00724FFF">
        <w:trPr>
          <w:trHeight w:val="300"/>
          <w:jc w:val="center"/>
        </w:trPr>
        <w:tc>
          <w:tcPr>
            <w:tcW w:w="618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Очки выносливости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724FFF" w:rsidTr="00724FFF">
        <w:trPr>
          <w:trHeight w:val="600"/>
          <w:jc w:val="center"/>
        </w:trPr>
        <w:tc>
          <w:tcPr>
            <w:tcW w:w="61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 w:rsidP="00745BC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нераспределённые очки характеристик. </w:t>
            </w:r>
            <w:r>
              <w:rPr>
                <w:rFonts w:ascii="Calibri" w:hAnsi="Calibri" w:cs="Calibri"/>
                <w:color w:val="FF0000"/>
              </w:rPr>
              <w:t>ЗА КАЖДЫЙ ДЕСЯТЫЙ УРОВЕНЬ</w:t>
            </w:r>
            <w:r w:rsidR="00745BCF">
              <w:rPr>
                <w:rFonts w:ascii="Calibri" w:hAnsi="Calibri" w:cs="Calibri"/>
                <w:color w:val="FF00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724FFF" w:rsidTr="00724FFF">
        <w:trPr>
          <w:trHeight w:val="600"/>
          <w:jc w:val="center"/>
        </w:trPr>
        <w:tc>
          <w:tcPr>
            <w:tcW w:w="61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нераспределённые очки навыков (начиная с пятого) </w:t>
            </w:r>
            <w:r>
              <w:rPr>
                <w:rFonts w:ascii="Calibri" w:hAnsi="Calibri" w:cs="Calibri"/>
                <w:color w:val="FF0000"/>
              </w:rPr>
              <w:t>КРОМЕ КРАТНЫХ ДЕСЯТИ</w:t>
            </w:r>
            <w:bookmarkStart w:id="1" w:name="_GoBack"/>
            <w:bookmarkEnd w:id="1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4FFF" w:rsidRDefault="00724FF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</w:tbl>
    <w:p w:rsidR="00724FFF" w:rsidRDefault="00724FFF" w:rsidP="00724FFF">
      <w:pPr>
        <w:ind w:firstLine="851"/>
        <w:rPr>
          <w:sz w:val="24"/>
        </w:rPr>
      </w:pPr>
    </w:p>
    <w:p w:rsidR="00ED2AD5" w:rsidRPr="00CF2699" w:rsidRDefault="00ED2AD5" w:rsidP="00CF2699">
      <w:pPr>
        <w:ind w:firstLine="851"/>
        <w:rPr>
          <w:sz w:val="24"/>
        </w:rPr>
      </w:pPr>
    </w:p>
    <w:sectPr w:rsidR="00ED2AD5" w:rsidRPr="00CF2699" w:rsidSect="006005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9D" w:rsidRDefault="00AF0F9D" w:rsidP="00ED2AD5">
      <w:pPr>
        <w:spacing w:after="0" w:line="240" w:lineRule="auto"/>
      </w:pPr>
      <w:r>
        <w:separator/>
      </w:r>
    </w:p>
  </w:endnote>
  <w:endnote w:type="continuationSeparator" w:id="0">
    <w:p w:rsidR="00AF0F9D" w:rsidRDefault="00AF0F9D" w:rsidP="00ED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9D" w:rsidRDefault="00AF0F9D" w:rsidP="00ED2AD5">
      <w:pPr>
        <w:spacing w:after="0" w:line="240" w:lineRule="auto"/>
      </w:pPr>
      <w:r>
        <w:separator/>
      </w:r>
    </w:p>
  </w:footnote>
  <w:footnote w:type="continuationSeparator" w:id="0">
    <w:p w:rsidR="00AF0F9D" w:rsidRDefault="00AF0F9D" w:rsidP="00ED2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BF"/>
    <w:rsid w:val="000F5F12"/>
    <w:rsid w:val="001D02CE"/>
    <w:rsid w:val="00271EB7"/>
    <w:rsid w:val="00314819"/>
    <w:rsid w:val="004B0B3D"/>
    <w:rsid w:val="005F1841"/>
    <w:rsid w:val="00600537"/>
    <w:rsid w:val="00657808"/>
    <w:rsid w:val="00724FFF"/>
    <w:rsid w:val="00745BCF"/>
    <w:rsid w:val="008E45BF"/>
    <w:rsid w:val="009D0326"/>
    <w:rsid w:val="00AF0F9D"/>
    <w:rsid w:val="00B23579"/>
    <w:rsid w:val="00B9393E"/>
    <w:rsid w:val="00CF2699"/>
    <w:rsid w:val="00E0497A"/>
    <w:rsid w:val="00E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1464"/>
  <w15:chartTrackingRefBased/>
  <w15:docId w15:val="{74956B76-5D90-43A5-8814-A9768E68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2AD5"/>
  </w:style>
  <w:style w:type="paragraph" w:styleId="a5">
    <w:name w:val="footer"/>
    <w:basedOn w:val="a"/>
    <w:link w:val="a6"/>
    <w:uiPriority w:val="99"/>
    <w:unhideWhenUsed/>
    <w:rsid w:val="00ED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2021-12-23T22:23:00Z</dcterms:created>
  <dcterms:modified xsi:type="dcterms:W3CDTF">2021-12-24T08:47:00Z</dcterms:modified>
</cp:coreProperties>
</file>