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93" w:rsidRPr="00F76A03" w:rsidRDefault="00BA3050">
      <w:pPr>
        <w:rPr>
          <w:rFonts w:ascii="Bahnschrift" w:hAnsi="Bahnschrift"/>
          <w:i/>
          <w:sz w:val="28"/>
          <w:szCs w:val="28"/>
        </w:rPr>
      </w:pPr>
      <w:r w:rsidRPr="00F76A03">
        <w:rPr>
          <w:rFonts w:ascii="Bahnschrift" w:hAnsi="Bahnschrift"/>
          <w:i/>
          <w:sz w:val="28"/>
          <w:szCs w:val="28"/>
        </w:rPr>
        <w:t xml:space="preserve">*1 </w:t>
      </w:r>
      <w:r w:rsidR="00F245A7" w:rsidRPr="00F76A03">
        <w:rPr>
          <w:rFonts w:ascii="Bahnschrift" w:hAnsi="Bahnschrift"/>
          <w:i/>
          <w:sz w:val="28"/>
          <w:szCs w:val="28"/>
        </w:rPr>
        <w:t>– «Дальняя связь» - открытый телефонный канал для переговоров должностных лиц СА и ВМФ, находящихся в пунктах, размещенных на дальних расстояниях. Зная позывные всех коммутаторов, можно было бесплатно позвонить из Калининграда на Камчатку, даже на городские номера.</w:t>
      </w:r>
    </w:p>
    <w:p w:rsidR="00BA3050" w:rsidRPr="00F76A03" w:rsidRDefault="00BA3050">
      <w:pPr>
        <w:rPr>
          <w:rFonts w:ascii="Bahnschrift" w:hAnsi="Bahnschrift"/>
          <w:i/>
          <w:sz w:val="28"/>
          <w:szCs w:val="28"/>
        </w:rPr>
      </w:pPr>
      <w:r w:rsidRPr="00F76A03">
        <w:rPr>
          <w:rFonts w:ascii="Bahnschrift" w:hAnsi="Bahnschrift"/>
          <w:i/>
          <w:sz w:val="28"/>
          <w:szCs w:val="28"/>
        </w:rPr>
        <w:t>*2</w:t>
      </w:r>
      <w:r w:rsidR="00F245A7" w:rsidRPr="00F76A03">
        <w:rPr>
          <w:rFonts w:ascii="Bahnschrift" w:hAnsi="Bahnschrift"/>
          <w:i/>
          <w:sz w:val="28"/>
          <w:szCs w:val="28"/>
        </w:rPr>
        <w:t xml:space="preserve"> – </w:t>
      </w:r>
      <w:proofErr w:type="spellStart"/>
      <w:r w:rsidR="00F245A7" w:rsidRPr="00F76A03">
        <w:rPr>
          <w:rFonts w:ascii="Bahnschrift" w:hAnsi="Bahnschrift"/>
          <w:i/>
          <w:sz w:val="28"/>
          <w:szCs w:val="28"/>
        </w:rPr>
        <w:t>Погранцы</w:t>
      </w:r>
      <w:proofErr w:type="spellEnd"/>
      <w:r w:rsidR="00F245A7" w:rsidRPr="00F76A03">
        <w:rPr>
          <w:rFonts w:ascii="Bahnschrift" w:hAnsi="Bahnschrift"/>
          <w:i/>
          <w:sz w:val="28"/>
          <w:szCs w:val="28"/>
        </w:rPr>
        <w:t xml:space="preserve"> – сленговое название пограничников.</w:t>
      </w:r>
    </w:p>
    <w:p w:rsidR="00052E5A" w:rsidRDefault="00052E5A" w:rsidP="00052E5A">
      <w:pPr>
        <w:rPr>
          <w:rFonts w:ascii="Bahnschrift" w:hAnsi="Bahnschrift"/>
          <w:i/>
          <w:sz w:val="28"/>
          <w:szCs w:val="28"/>
        </w:rPr>
      </w:pPr>
      <w:r w:rsidRPr="00F76A03">
        <w:rPr>
          <w:rFonts w:ascii="Bahnschrift" w:hAnsi="Bahnschrift"/>
          <w:i/>
          <w:sz w:val="28"/>
          <w:szCs w:val="28"/>
        </w:rPr>
        <w:t>*3 - КУНГ — аббревиатура, Кузов Универсальный Нулевого (Нормального) Габарита.</w:t>
      </w:r>
      <w:r w:rsidR="00F76A03" w:rsidRPr="00F76A03">
        <w:rPr>
          <w:rFonts w:ascii="Bahnschrift" w:hAnsi="Bahnschrift"/>
          <w:i/>
          <w:sz w:val="28"/>
          <w:szCs w:val="28"/>
        </w:rPr>
        <w:t xml:space="preserve"> </w:t>
      </w:r>
      <w:r w:rsidRPr="00F76A03">
        <w:rPr>
          <w:rFonts w:ascii="Bahnschrift" w:hAnsi="Bahnschrift"/>
          <w:i/>
          <w:sz w:val="28"/>
          <w:szCs w:val="28"/>
        </w:rPr>
        <w:t>Стандартизированный по габаритам тип закрытого кузова-фургона военных грузовых автомобилей, состоявших на вооружении Советской армии и армий стран Варшавского договора. В разговорной речи, аббревиатура как, нарицательный термин, иногда употребляется для обозначения закрытых кузовов вообще.</w:t>
      </w:r>
    </w:p>
    <w:p w:rsidR="00F55719" w:rsidRDefault="00946889" w:rsidP="00052E5A">
      <w:pPr>
        <w:rPr>
          <w:rFonts w:ascii="Bahnschrift" w:hAnsi="Bahnschrift"/>
          <w:i/>
          <w:sz w:val="28"/>
          <w:szCs w:val="28"/>
        </w:rPr>
      </w:pPr>
      <w:r>
        <w:rPr>
          <w:rFonts w:ascii="Bahnschrift" w:hAnsi="Bahnschrift"/>
          <w:i/>
          <w:sz w:val="28"/>
          <w:szCs w:val="28"/>
        </w:rPr>
        <w:t xml:space="preserve">*4 – </w:t>
      </w:r>
      <w:r w:rsidR="00F55719">
        <w:rPr>
          <w:rFonts w:ascii="Bahnschrift" w:hAnsi="Bahnschrift"/>
          <w:i/>
          <w:sz w:val="28"/>
          <w:szCs w:val="28"/>
        </w:rPr>
        <w:t>Телефон ЗАС – телефон засекреченной линии связи, защищенной аппаратурой шифрования и предназначенный для ведения переговоров, содержащих военную тайну.</w:t>
      </w:r>
    </w:p>
    <w:p w:rsidR="00946889" w:rsidRDefault="00F55719" w:rsidP="00052E5A">
      <w:pPr>
        <w:rPr>
          <w:rFonts w:ascii="Bahnschrift" w:hAnsi="Bahnschrift"/>
          <w:i/>
          <w:sz w:val="28"/>
          <w:szCs w:val="28"/>
        </w:rPr>
      </w:pPr>
      <w:r>
        <w:rPr>
          <w:rFonts w:ascii="Bahnschrift" w:hAnsi="Bahnschrift"/>
          <w:i/>
          <w:sz w:val="28"/>
          <w:szCs w:val="28"/>
        </w:rPr>
        <w:t xml:space="preserve">*5 - </w:t>
      </w:r>
      <w:proofErr w:type="spellStart"/>
      <w:r w:rsidR="00946889">
        <w:rPr>
          <w:rFonts w:ascii="Bahnschrift" w:hAnsi="Bahnschrift"/>
          <w:i/>
          <w:sz w:val="28"/>
          <w:szCs w:val="28"/>
        </w:rPr>
        <w:t>Главкомат</w:t>
      </w:r>
      <w:proofErr w:type="spellEnd"/>
      <w:r w:rsidR="00946889">
        <w:rPr>
          <w:rFonts w:ascii="Bahnschrift" w:hAnsi="Bahnschrift"/>
          <w:i/>
          <w:sz w:val="28"/>
          <w:szCs w:val="28"/>
        </w:rPr>
        <w:t xml:space="preserve"> – сокращенно от «гл</w:t>
      </w:r>
      <w:bookmarkStart w:id="0" w:name="_GoBack"/>
      <w:bookmarkEnd w:id="0"/>
      <w:r w:rsidR="00946889">
        <w:rPr>
          <w:rFonts w:ascii="Bahnschrift" w:hAnsi="Bahnschrift"/>
          <w:i/>
          <w:sz w:val="28"/>
          <w:szCs w:val="28"/>
        </w:rPr>
        <w:t>авное командование»</w:t>
      </w:r>
    </w:p>
    <w:p w:rsidR="004E5E51" w:rsidRPr="00F76A03" w:rsidRDefault="00F55719" w:rsidP="00052E5A">
      <w:pPr>
        <w:rPr>
          <w:rFonts w:ascii="Bahnschrift" w:hAnsi="Bahnschrift"/>
          <w:i/>
          <w:sz w:val="28"/>
          <w:szCs w:val="28"/>
        </w:rPr>
      </w:pPr>
      <w:r>
        <w:rPr>
          <w:rFonts w:ascii="Bahnschrift" w:hAnsi="Bahnschrift"/>
          <w:i/>
          <w:sz w:val="28"/>
          <w:szCs w:val="28"/>
        </w:rPr>
        <w:t>*6</w:t>
      </w:r>
      <w:r w:rsidR="004E5E51">
        <w:rPr>
          <w:rFonts w:ascii="Bahnschrift" w:hAnsi="Bahnschrift"/>
          <w:i/>
          <w:sz w:val="28"/>
          <w:szCs w:val="28"/>
        </w:rPr>
        <w:t xml:space="preserve"> –</w:t>
      </w:r>
      <w:proofErr w:type="spellStart"/>
      <w:r w:rsidR="004E5E51">
        <w:rPr>
          <w:rFonts w:ascii="Bahnschrift" w:hAnsi="Bahnschrift"/>
          <w:i/>
          <w:sz w:val="28"/>
          <w:szCs w:val="28"/>
        </w:rPr>
        <w:t>Шаровый</w:t>
      </w:r>
      <w:proofErr w:type="spellEnd"/>
      <w:r w:rsidR="004E5E51">
        <w:rPr>
          <w:rFonts w:ascii="Bahnschrift" w:hAnsi="Bahnschrift"/>
          <w:i/>
          <w:sz w:val="28"/>
          <w:szCs w:val="28"/>
        </w:rPr>
        <w:t xml:space="preserve"> цвет - </w:t>
      </w:r>
      <w:r w:rsidR="004E5E51" w:rsidRPr="004E5E51">
        <w:rPr>
          <w:rFonts w:ascii="Bahnschrift" w:hAnsi="Bahnschrift"/>
          <w:i/>
          <w:sz w:val="28"/>
          <w:szCs w:val="28"/>
        </w:rPr>
        <w:t>(серо-дымчатый, краска которого изготавливается из белил, мела и сажи) </w:t>
      </w:r>
    </w:p>
    <w:sectPr w:rsidR="004E5E51" w:rsidRPr="00F7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50"/>
    <w:rsid w:val="00052E5A"/>
    <w:rsid w:val="004E5E51"/>
    <w:rsid w:val="00522F0A"/>
    <w:rsid w:val="00946889"/>
    <w:rsid w:val="00A90262"/>
    <w:rsid w:val="00BA3050"/>
    <w:rsid w:val="00D0531A"/>
    <w:rsid w:val="00F245A7"/>
    <w:rsid w:val="00F55719"/>
    <w:rsid w:val="00F7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1E367-B178-4EA8-9414-9ABDE401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"МегаФон"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Barzhak Konstantin (HQ)</dc:creator>
  <cp:keywords/>
  <dc:description/>
  <cp:lastModifiedBy>Barzhak Konstantin (HQ)</cp:lastModifiedBy>
  <cp:revision>3</cp:revision>
  <dcterms:created xsi:type="dcterms:W3CDTF">2021-03-01T18:01:00Z</dcterms:created>
  <dcterms:modified xsi:type="dcterms:W3CDTF">2021-03-03T05:52:00Z</dcterms:modified>
</cp:coreProperties>
</file>