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9"/>
        <w:rPr/>
      </w:pPr>
      <w:r>
        <w:rPr/>
        <w:t xml:space="preserve">Лал Кришна Адвани </w:t>
      </w:r>
    </w:p>
    <w:p>
      <w:pPr>
        <w:pStyle w:val="Style19"/>
        <w:rPr>
          <w:i/>
          <w:iCs/>
        </w:rPr>
      </w:pPr>
      <w:r>
        <w:rPr>
          <w:i/>
          <w:iCs/>
        </w:rPr>
        <w:t xml:space="preserve">Казаков Юрий Валентинович </w:t>
      </w:r>
    </w:p>
    <w:p>
      <w:pPr>
        <w:pStyle w:val="Style19"/>
        <w:rPr/>
      </w:pPr>
      <w:r>
        <w:rPr/>
        <w:t xml:space="preserve">    </w:t>
      </w:r>
      <w:r>
        <w:rPr/>
        <w:t xml:space="preserve">Лал Кришна Адвани (родился 8 ноября 1927 года) - индийский политик, который занимал пост заместителя премьер-министра Индии с 2002 по 2004 год при Атале Бихари Ваджпаи. </w:t>
      </w:r>
    </w:p>
    <w:p>
      <w:pPr>
        <w:pStyle w:val="Style19"/>
        <w:rPr/>
      </w:pPr>
      <w:r>
        <w:rPr/>
        <w:t xml:space="preserve">    </w:t>
      </w:r>
      <w:r>
        <w:rPr/>
        <w:t xml:space="preserve">Адвани также занимал пост министра внутренних дел в возглавляемом БДП правительстве Национального демократического альянса с 1998 по 2004 год.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[Национально-демократический альянс НДА - правоцентристская коалиция политических партий в Индии. Сформирована в 1998 году, где крупнейшая партия — это Бхаратия джаната парти (БДП, Индийская народная партия). </w:t>
      </w:r>
    </w:p>
    <w:p>
      <w:pPr>
        <w:pStyle w:val="Style19"/>
        <w:rPr/>
      </w:pPr>
      <w:r>
        <w:rPr/>
        <w:t xml:space="preserve">Всего в альянс входят более 40 партий, более 10 из них представлены в парламенте.]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В настоящее время Лал Кришна Адвани является Вице-премьером Индии.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Адвани начал свою политическую карьеру, как волонтер Раштрии Сваямсевак Санг, правой индуистской националистической организации.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В 2015 году он был удостоен Падмы Вибхушан, второй по величине гражданской награды Индии.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 xml:space="preserve">Адвани присоединился к Rashtriya Swayamsevak Sangh (RSS) ещё в 1941 году, когда ему было 14 лет. Он стал прачараком (работающим полный рабочий день) в филиале в Карачи.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После того, как Индия была разделена,  Адвани был отправлен в качестве прачарака к Матсье-Алвару в Раджастхане, который стал свидетелем насилия со стороны общины после Разделения Индии.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До 1952 года он работал в округах Алвар, Бхаратпур, Кота, Бунди и Джалавар.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Адвани стал членом Бхаратия Джана Сангх, также известной, как Джана Сангх, - политической партии, основанной в 1951 году Шьямой Прасад Мукерджи в сотрудничестве с RSS.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Он был назначен секретарем С. С. Бхандари, затем генеральным секретарем Джана Сангх в Раджастхане. </w:t>
      </w:r>
    </w:p>
    <w:p>
      <w:pPr>
        <w:pStyle w:val="Style19"/>
        <w:rPr/>
      </w:pPr>
      <w:r>
        <w:rPr/>
        <w:t xml:space="preserve">    </w:t>
      </w:r>
      <w:r>
        <w:rPr/>
        <w:t xml:space="preserve">В 1957 году он был переведен в Дели, чтобы следить за парламентскими делами.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Вскоре он стал Генеральным секретарем, а затем президентом Делийского подразделения Джана Сангх.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После выборов 1967 года он стал лидером столичного городского совета. Он также помогал К. Р. Малкани в редактировании еженедельного Организатора RSS и стал членом национального исполнительного органа в 1966 году.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Он стал членом Раджья Сабхи из Дели на шестилетний срок с 1970 года.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После службы на различных должностях в Джана Санге он стал ее президентом в 1973 году на сессии партийного рабочего комитета в Канпуре 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Родился   Л. К. Адвани в Карачи в семье бизнесменов.  Среднюю школу Святого Патрика он окончил в Карачи, а затем поступил в D G National College в Хайдарабаде, Синд.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 </w:t>
      </w:r>
      <w:r>
        <w:rPr/>
        <w:t xml:space="preserve">Его семья переехала в Индию во время Разделения и обосновалась в Бомбее, где он окончил юридический факультет Государственного юридического колледжа Бомбейского университета.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Л. К. Адвани женился на Камле Адвани (1932–2017) в феврале 1965 года.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У него есть сын Джаянт и дочь Пратибха.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 </w:t>
      </w:r>
      <w:r>
        <w:rPr/>
        <w:t xml:space="preserve">Пратибха Адвани выпускает сериалы, а также поддерживает своего отца в его политической деятельности.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ДЕЛИ, 27 августа. /Корр. РИА "Новости" Валерий Севрюков/. </w:t>
      </w:r>
    </w:p>
    <w:p>
      <w:pPr>
        <w:pStyle w:val="Style19"/>
        <w:rPr/>
      </w:pPr>
      <w:r>
        <w:rPr/>
        <w:t xml:space="preserve">http://ria.ru/20020827/213935.html </w:t>
      </w:r>
    </w:p>
    <w:p>
      <w:pPr>
        <w:pStyle w:val="Style19"/>
        <w:rPr/>
      </w:pPr>
      <w:r>
        <w:rPr/>
        <w:t xml:space="preserve">- Вице-премьер Индии Лал Кришна Адвани отверг возможность начала диалога с кашмирскими сепаратистами, если те откажутся принять участие в предстоящих в конце сентября начале октября всеобщих выборах в штате.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Как передает корреспондент РИА "Новости", в беседе с журналистами Адвани отметил, что прежде лидеры сепаратистов должны принять участие в выборах и при условии их избрания возможно начало переговоров центральных властей с ними по политическому будущему Джамму и Кашмира.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Один из лидеров сепаратистов, Шабир Шах выступает за проведение референдума по этому вопросу вместо выборов, а также не исключает возможность подключения к переговорам Исламабада в качестве третьей стороны.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Ранее индийское руководство высказывалось категорически против включения в переговорный процесс пакистанской стороны, считая этот вопрос исключительно внутренним делом страны.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Адвани также дал понять, что власти Индии намерены занять жесткую позицию в обеспечении демократичного проведения выборов в Кашмире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- 14 февраля 2019 года в округе Пулвама на шоссе Джамму — Сринагар террорист-смертник на автомобиле со взрывчаткой врезался в автобус, перевозивший индийских полицейских, в результате чего 40 полицейских погибли. Организация Джаиш-е-Мухаммад взяла на себя ответственность за этот теракт.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- 26 февраля 2019 года 12 самолётов Dassault Mirage 2000 в сопровождении 4 самолётов Су-30МКИ индийских ВВС пересекли линию контроля в Кашмире и нанесли авиаудар по территории контролируемой Пакистаном. </w:t>
      </w:r>
    </w:p>
    <w:p>
      <w:pPr>
        <w:pStyle w:val="Style19"/>
        <w:rPr/>
      </w:pPr>
      <w:r>
        <w:rPr/>
        <w:t xml:space="preserve">Индия заявила, что авиаудар по военному лагерю Джаиш-е-Мохаммад в Балакоте был нанесён в ответ на нападение в Пулваме. </w:t>
      </w:r>
    </w:p>
    <w:p>
      <w:pPr>
        <w:pStyle w:val="Style19"/>
        <w:rPr/>
      </w:pPr>
      <w:r>
        <w:rPr/>
        <w:t xml:space="preserve">По данным Индии, в ходе атаки было убито около 350 боевиков. </w:t>
      </w:r>
    </w:p>
    <w:p>
      <w:pPr>
        <w:pStyle w:val="Style19"/>
        <w:rPr/>
      </w:pPr>
      <w:r>
        <w:rPr/>
        <w:t xml:space="preserve">После авиаудара самолёты вернулись в воздушное пространство Индии без потерь. </w:t>
      </w:r>
    </w:p>
    <w:p>
      <w:pPr>
        <w:pStyle w:val="Style19"/>
        <w:rPr/>
      </w:pPr>
      <w:r>
        <w:rPr/>
        <w:t xml:space="preserve">   </w:t>
      </w:r>
      <w:r>
        <w:rPr/>
        <w:t xml:space="preserve">- ВВС Пакистана подняло в воздух F-16, но к тому моменту самолёты ВВС Индии покинули зону атаки.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- 27 февраля 2019 года в течение всего дня шли перестрелки вдоль линии контроля между армиями Пакистана и Индии с применением стрелкового оружия и миномётов.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В ходе пограничного конфликта 27 февраля 2019 года произошёл воздушный бой между авиационными группами ВВС Индии и ВВС Пакистана. Со стороны ВВС Индии в воздушном бою приняли участие 8 истребителей: четыре Су-30МКИ и два МиГ-21УПГ «Копье» (МиГ-21-93), два Dassault Mirage 2000 со стороны ВВС Пакистана — 24 самолёта, среди которых были восемь F-16, четыре Dassault Mirage III, четыре JF-17 Thunder. </w:t>
      </w:r>
    </w:p>
    <w:p>
      <w:pPr>
        <w:pStyle w:val="Style19"/>
        <w:rPr/>
      </w:pPr>
      <w:r>
        <w:rPr/>
        <w:t xml:space="preserve">   </w:t>
      </w:r>
      <w:r>
        <w:rPr/>
        <w:t xml:space="preserve">Остальные 12 самолётов ВВС Пакистана сопровождали ударную группу и не принимали участие в сражении. </w:t>
      </w:r>
    </w:p>
    <w:p>
      <w:pPr>
        <w:pStyle w:val="Style19"/>
        <w:rPr/>
      </w:pPr>
      <w:r>
        <w:rPr/>
        <w:t xml:space="preserve">   </w:t>
      </w:r>
      <w:r>
        <w:rPr/>
        <w:t xml:space="preserve">В результате воздушного боя МиГ-21 сбил один F-16. Самолёт F-16 упал на части подконтрольной Пакистану территории Джамму и Кашмира. </w:t>
      </w:r>
    </w:p>
    <w:p>
      <w:pPr>
        <w:pStyle w:val="Style19"/>
        <w:rPr/>
      </w:pPr>
      <w:r>
        <w:rPr/>
        <w:t xml:space="preserve">   </w:t>
      </w:r>
      <w:r>
        <w:rPr/>
        <w:t xml:space="preserve">Представители ВВС Пакистана опровергли участие в сражении самолётов F-16 однако представители ВС Индии показали обломки ракеты AIM-120, запуск которой возможен только с многофункциональных истребителей F-16 из всех тех, что находятся на вооружении ВВС Пакистана. </w:t>
      </w:r>
    </w:p>
    <w:p>
      <w:pPr>
        <w:pStyle w:val="Style19"/>
        <w:rPr/>
      </w:pPr>
      <w:r>
        <w:rPr/>
        <w:t xml:space="preserve">   </w:t>
      </w:r>
      <w:r>
        <w:rPr/>
        <w:t xml:space="preserve">Сам МиГ-21 в воздушном бою был сбит пакистанским истребителем JF-17, лётчик катапультировался и был взят в плен. </w:t>
      </w:r>
    </w:p>
    <w:p>
      <w:pPr>
        <w:pStyle w:val="Style19"/>
        <w:rPr/>
      </w:pPr>
      <w:r>
        <w:rPr/>
        <w:t xml:space="preserve">   </w:t>
      </w:r>
      <w:r>
        <w:rPr/>
        <w:t xml:space="preserve">Пленённый индийский военный лётчик Абхинандан Вартхаман 1 марта 2019 года был передан Пакистаном официальным представителям Индии.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On February 14, 2019, in Pulvam district, on the Jammu-Srinagar highway, a suicide bomber hit a bus carrying Indian police in a car with explosives, killing 40 police officers. Jaish-e-Muhammad claimed responsibility for the attack.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On February 26, 2019, 12 Dassault Mirage 2000 airplanes, accompanied by four Su-30MKI Indian airplanes, crossed the line of control in Kashmir and struck an airstrike on the territory controlled by Pakistan.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India stated that an airstrike on the Jaish-e-Mohammad military camp in Balakot was launched in response to the attack at Pulvam.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According to India, during the attack, about 350 militants were killed.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After an air strike, the aircraft returned to the airspace of India without a loss.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The Pakistan Air Force took the F-16 into the air, but by that time the Indian Air Force aircraft had left the attack zone.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On February 27, 2019 throughout the day there were shootouts along the line of control between the armies of Pakistan and India with the use of small arms and mortars.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During the border conflict on February 27, 2019, there was an air battle between the aviation groups of the Indian Air Force and the Pakistan Air Force.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On the part of the Indian Air Force, eight fighters took part in the air battle: four Su-30MKI and two MiG-21UPG “Kopye” (MiG-21-93), two Dassault Mirage 2000 [15] from the Air Force of Pakistan - 24 aircraft, among which were eight F-16, four Dassault Mirage III, four JF-17 Thunder.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The remaining 12 Pakistan Air Force aircraft accompanied the strike group and did not take part in the battle.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As a result of the air combat, the MiG-21 shot down one F-16. The F-16 crashed into parts of Jammu and Kashmir’s Pakistan-controlled territory.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Representatives of the Pakistan Air Force denied participation in the battle of F-16 aircraft, however, representatives of the Indian Armed Forces showed wreckage of the AIM-120 missile, which can only be launched from the F-16 multifunctional fighters of all those that are in service with the Pakistan Air Force.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The MiG-21 itself in an air battle was shot down by a Pakistani JF-17 fighter, the pilot ejected and was captured. 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  <w:t xml:space="preserve">   </w:t>
      </w:r>
      <w:r>
        <w:rPr/>
        <w:t xml:space="preserve">- On March 1, 2019, the captured Indian military pilot Abhinindan Varthamman was transferred by Pakistan to the official representatives of India.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2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LibreOffice/4.2.3.3$Linux_X86_64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lastModifiedBy>valentin </cp:lastModifiedBy>
  <dcterms:modified xsi:type="dcterms:W3CDTF">2020-05-22T08:14:20Z</dcterms:modified>
  <cp:revision>0</cp:revision>
</cp:coreProperties>
</file>