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30" w:rsidRPr="00A52F72" w:rsidRDefault="00B355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Послужной список и награды </w:t>
      </w:r>
      <w:r w:rsidRPr="00A52F72">
        <w:rPr>
          <w:rFonts w:ascii="Times New Roman" w:hAnsi="Times New Roman" w:cs="Times New Roman"/>
          <w:b/>
          <w:bCs/>
          <w:sz w:val="28"/>
          <w:szCs w:val="28"/>
        </w:rPr>
        <w:t xml:space="preserve"> Аленина</w:t>
      </w:r>
    </w:p>
    <w:p w:rsidR="00B35530" w:rsidRDefault="00B35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Юнкер ИЮУ (09.1891)</w:t>
      </w:r>
    </w:p>
    <w:p w:rsidR="00B35530" w:rsidRPr="00881203" w:rsidRDefault="00B35530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 xml:space="preserve">Медаль «За храбрость» серебряная с ношением на груди  (02.1892) 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 xml:space="preserve">Медаль «За храбрость» золотая с ношением на груди  (02.1892) 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Хорунжий (08.1892)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Орден Святого Георгия 4-й степени (15.09.1892)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Орден Святой Анны 4-й степени (08.1893)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Сотник гвардии (12.1893)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Орден Святой Анны 3-й степени с мечами (12.1893)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Орден Святого Станислава 3-й степени (12.1893)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Орден Святого Владимира 4-й степени (01.1894)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Орден Святого Станислава 2-й степени (02.1895)</w:t>
      </w:r>
    </w:p>
    <w:p w:rsidR="00B35530" w:rsidRPr="00881203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Подъесаул (05.1896)</w:t>
      </w:r>
      <w:bookmarkStart w:id="0" w:name="_GoBack"/>
      <w:bookmarkEnd w:id="0"/>
    </w:p>
    <w:p w:rsidR="00B35530" w:rsidRDefault="00B35530" w:rsidP="00694E5E">
      <w:pPr>
        <w:rPr>
          <w:rFonts w:ascii="Times New Roman" w:hAnsi="Times New Roman" w:cs="Times New Roman"/>
          <w:sz w:val="28"/>
          <w:szCs w:val="28"/>
        </w:rPr>
      </w:pPr>
      <w:r w:rsidRPr="00881203">
        <w:rPr>
          <w:rFonts w:ascii="Times New Roman" w:hAnsi="Times New Roman" w:cs="Times New Roman"/>
          <w:sz w:val="28"/>
          <w:szCs w:val="28"/>
        </w:rPr>
        <w:t>Генерального штаба капитан (09.1899)</w:t>
      </w:r>
    </w:p>
    <w:p w:rsidR="00B35530" w:rsidRDefault="00B35530" w:rsidP="0069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оружие «За храбрость» (14.06.1900)</w:t>
      </w:r>
    </w:p>
    <w:p w:rsidR="00B35530" w:rsidRDefault="00B35530" w:rsidP="00694E5E">
      <w:pPr>
        <w:rPr>
          <w:rFonts w:ascii="Times New Roman" w:hAnsi="Times New Roman" w:cs="Times New Roman"/>
          <w:sz w:val="28"/>
          <w:szCs w:val="28"/>
        </w:rPr>
      </w:pPr>
    </w:p>
    <w:p w:rsidR="00B35530" w:rsidRPr="00694E5E" w:rsidRDefault="00B35530" w:rsidP="00694E5E">
      <w:pPr>
        <w:rPr>
          <w:rFonts w:ascii="Times New Roman" w:hAnsi="Times New Roman" w:cs="Times New Roman"/>
          <w:sz w:val="28"/>
          <w:szCs w:val="28"/>
        </w:rPr>
      </w:pPr>
    </w:p>
    <w:p w:rsidR="00B35530" w:rsidRPr="00694E5E" w:rsidRDefault="00B35530">
      <w:pPr>
        <w:rPr>
          <w:rFonts w:ascii="Times New Roman" w:hAnsi="Times New Roman" w:cs="Times New Roman"/>
          <w:sz w:val="28"/>
          <w:szCs w:val="28"/>
        </w:rPr>
      </w:pPr>
    </w:p>
    <w:sectPr w:rsidR="00B35530" w:rsidRPr="00694E5E" w:rsidSect="00A0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E5E"/>
    <w:rsid w:val="00063D7B"/>
    <w:rsid w:val="00357F8A"/>
    <w:rsid w:val="004824D6"/>
    <w:rsid w:val="005806A3"/>
    <w:rsid w:val="00694E5E"/>
    <w:rsid w:val="006F2B6D"/>
    <w:rsid w:val="00702B1D"/>
    <w:rsid w:val="00770307"/>
    <w:rsid w:val="00845AA7"/>
    <w:rsid w:val="00881203"/>
    <w:rsid w:val="00A0581A"/>
    <w:rsid w:val="00A52F72"/>
    <w:rsid w:val="00AB08AA"/>
    <w:rsid w:val="00B35530"/>
    <w:rsid w:val="00DB7E53"/>
    <w:rsid w:val="00D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Гудаков</dc:creator>
  <cp:keywords/>
  <dc:description/>
  <cp:lastModifiedBy>Игорь</cp:lastModifiedBy>
  <cp:revision>4</cp:revision>
  <dcterms:created xsi:type="dcterms:W3CDTF">2019-12-11T06:36:00Z</dcterms:created>
  <dcterms:modified xsi:type="dcterms:W3CDTF">2020-03-16T16:44:00Z</dcterms:modified>
</cp:coreProperties>
</file>